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8B" w:rsidRDefault="00051876">
      <w:pPr>
        <w:widowControl/>
        <w:shd w:val="clear" w:color="auto" w:fill="FFFFFF"/>
        <w:spacing w:line="40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36"/>
        </w:rPr>
        <w:t>经济与金融学院本科班主任工作及考核细则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为进一步规范本科班主任工作，做好本科班主任考核工作，规范本科班主任管理，根据《</w:t>
      </w:r>
      <w:r>
        <w:rPr>
          <w:rFonts w:ascii="&amp;quot" w:hAnsi="&amp;quot" w:cs="宋体"/>
          <w:color w:val="363636"/>
          <w:kern w:val="0"/>
          <w:sz w:val="24"/>
        </w:rPr>
        <w:t>西安交通大学本科生班主任工作暂行办法</w:t>
      </w:r>
      <w:r>
        <w:rPr>
          <w:rFonts w:ascii="&amp;quot" w:hAnsi="&amp;quot" w:cs="宋体" w:hint="eastAsia"/>
          <w:color w:val="363636"/>
          <w:kern w:val="0"/>
          <w:sz w:val="24"/>
        </w:rPr>
        <w:t>》（</w:t>
      </w:r>
      <w:r>
        <w:rPr>
          <w:rFonts w:ascii="&amp;quot" w:hAnsi="&amp;quot" w:cs="宋体" w:hint="eastAsia"/>
          <w:color w:val="363636"/>
          <w:kern w:val="0"/>
          <w:sz w:val="24"/>
        </w:rPr>
        <w:t>2015</w:t>
      </w:r>
      <w:r>
        <w:rPr>
          <w:rFonts w:ascii="&amp;quot" w:hAnsi="&amp;quot" w:cs="宋体" w:hint="eastAsia"/>
          <w:color w:val="363636"/>
          <w:kern w:val="0"/>
          <w:sz w:val="24"/>
        </w:rPr>
        <w:t>）</w:t>
      </w:r>
      <w:r>
        <w:rPr>
          <w:rFonts w:ascii="宋体" w:hAnsi="宋体" w:cs="宋体" w:hint="eastAsia"/>
          <w:color w:val="333333"/>
          <w:kern w:val="0"/>
          <w:sz w:val="24"/>
        </w:rPr>
        <w:t>，结合学院实际情况和专业特点，特制定本科班主任工作及考核细则。</w:t>
      </w:r>
      <w:bookmarkStart w:id="0" w:name="7865577-8139672-2"/>
      <w:bookmarkEnd w:id="0"/>
    </w:p>
    <w:p w:rsidR="00D4628B" w:rsidRDefault="00445CBE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一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、班主任职责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 班主任配合书院做好学生的思想政治教育工作，加强学生思想品德修养，促进学生优良行为养成，全面提高学生的综合素质。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 班主任负责班级组织建设，促进班集体团结进步。负责选拔思想品质好、热心服务同学、积极上进的学生担任班干部，指导班干部开展班务工作。充分发扬民主，培养学生自我教育、自我管理、自我服务的能力，营造良好班风。班主任要积极参加班级活动，定期召开班会和班委会，指导班干部有针对性地解决班级学</w:t>
      </w:r>
      <w:r>
        <w:rPr>
          <w:rFonts w:ascii="宋体" w:hAnsi="宋体" w:cs="宋体" w:hint="eastAsia"/>
          <w:kern w:val="0"/>
          <w:sz w:val="24"/>
        </w:rPr>
        <w:t>生思想、学习、生活中存在的困难和问题。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 班主任负责学生就业指导。帮助学生及</w:t>
      </w:r>
      <w:r>
        <w:rPr>
          <w:rFonts w:ascii="&amp;quot" w:hAnsi="&amp;quot" w:cs="宋体"/>
          <w:kern w:val="0"/>
          <w:sz w:val="24"/>
        </w:rPr>
        <w:t>早制定职业生涯规划，增强就业能力</w:t>
      </w:r>
      <w:r>
        <w:rPr>
          <w:rFonts w:ascii="宋体" w:hAnsi="宋体" w:cs="宋体" w:hint="eastAsia"/>
          <w:kern w:val="0"/>
          <w:sz w:val="24"/>
        </w:rPr>
        <w:t>，引导学生树立正确的就业观念。协助学院做好就业困难学生的帮扶工作。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4. 班主任要掌握学生基本情况，关心学生健康成长。每学期均应与所负责班级的学生开展知心谈话，关心每个学生的成长，积极配合辅导员做好困难学生的思想疏导和危机干预工作；加强学生安全教育，协助辅导员处理好学生中发生的各种紧急事件，维护校园的稳定和谐。</w:t>
      </w:r>
    </w:p>
    <w:p w:rsidR="00D4628B" w:rsidRDefault="00445CBE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二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、具体工作要求</w:t>
      </w:r>
    </w:p>
    <w:p w:rsidR="00F50527" w:rsidRDefault="009A7A40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 每学期末给学生家长邮寄本学期成绩单</w:t>
      </w:r>
      <w:r w:rsidR="005300E6">
        <w:rPr>
          <w:rFonts w:ascii="宋体" w:hAnsi="宋体" w:cs="宋体" w:hint="eastAsia"/>
          <w:color w:val="333333"/>
          <w:kern w:val="0"/>
          <w:sz w:val="24"/>
        </w:rPr>
        <w:t>(保留存根至学生毕业)</w:t>
      </w:r>
      <w:r>
        <w:rPr>
          <w:rFonts w:ascii="宋体" w:hAnsi="宋体" w:cs="宋体" w:hint="eastAsia"/>
          <w:color w:val="333333"/>
          <w:kern w:val="0"/>
          <w:sz w:val="24"/>
        </w:rPr>
        <w:t>，并电话或短信通知考试成绩不及格</w:t>
      </w:r>
      <w:r w:rsidR="00A153F1">
        <w:rPr>
          <w:rFonts w:ascii="宋体" w:hAnsi="宋体" w:cs="宋体" w:hint="eastAsia"/>
          <w:color w:val="333333"/>
          <w:kern w:val="0"/>
          <w:sz w:val="24"/>
        </w:rPr>
        <w:t>学生</w:t>
      </w:r>
      <w:r>
        <w:rPr>
          <w:rFonts w:ascii="宋体" w:hAnsi="宋体" w:cs="宋体" w:hint="eastAsia"/>
          <w:color w:val="333333"/>
          <w:kern w:val="0"/>
          <w:sz w:val="24"/>
        </w:rPr>
        <w:t>家长</w:t>
      </w:r>
      <w:r w:rsidR="00A153F1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F50527" w:rsidRDefault="00F50527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2.完成下表中的工作,填写工作记录表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,撰写工作总结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F50527" w:rsidRPr="00F50527" w:rsidRDefault="001C0F88" w:rsidP="00F5052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F50527" w:rsidRPr="002A38DA">
        <w:rPr>
          <w:rFonts w:ascii="黑体" w:eastAsia="黑体" w:hAnsi="黑体" w:hint="eastAsia"/>
          <w:sz w:val="28"/>
          <w:szCs w:val="28"/>
        </w:rPr>
        <w:t>西安交通大学经济与金融学院班主任工作记录</w:t>
      </w:r>
      <w:r w:rsidR="00F50527">
        <w:rPr>
          <w:rFonts w:ascii="黑体" w:eastAsia="黑体" w:hAnsi="黑体" w:hint="eastAsia"/>
          <w:sz w:val="28"/>
          <w:szCs w:val="28"/>
        </w:rPr>
        <w:t>表</w:t>
      </w:r>
    </w:p>
    <w:p w:rsidR="00F50527" w:rsidRPr="009F6833" w:rsidRDefault="00F50527" w:rsidP="003035E5">
      <w:pPr>
        <w:spacing w:afterLines="50" w:line="360" w:lineRule="auto"/>
        <w:ind w:firstLineChars="472" w:firstLine="1133"/>
        <w:jc w:val="left"/>
        <w:rPr>
          <w:sz w:val="24"/>
        </w:rPr>
      </w:pPr>
      <w:r w:rsidRPr="009F6833">
        <w:rPr>
          <w:rFonts w:eastAsia="黑体" w:hint="eastAsia"/>
          <w:sz w:val="24"/>
        </w:rPr>
        <w:t>年级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第</w:t>
      </w:r>
      <w:r>
        <w:rPr>
          <w:rFonts w:eastAsia="黑体" w:hint="eastAsia"/>
          <w:sz w:val="24"/>
        </w:rPr>
        <w:t xml:space="preserve">   </w:t>
      </w:r>
      <w:r w:rsidRPr="009F6833">
        <w:rPr>
          <w:rFonts w:eastAsia="黑体" w:hint="eastAsia"/>
          <w:sz w:val="24"/>
        </w:rPr>
        <w:t>学期</w:t>
      </w:r>
      <w:r>
        <w:rPr>
          <w:rFonts w:eastAsia="黑体" w:hint="eastAsia"/>
          <w:sz w:val="24"/>
        </w:rPr>
        <w:t xml:space="preserve">     </w:t>
      </w:r>
      <w:r w:rsidRPr="009F6833">
        <w:rPr>
          <w:rFonts w:eastAsia="黑体" w:hint="eastAsia"/>
          <w:sz w:val="24"/>
        </w:rPr>
        <w:t>班级</w:t>
      </w:r>
      <w:r>
        <w:rPr>
          <w:rFonts w:eastAsia="黑体" w:hint="eastAsia"/>
          <w:sz w:val="24"/>
        </w:rPr>
        <w:t xml:space="preserve">                   </w:t>
      </w:r>
      <w:r w:rsidRPr="009F6833">
        <w:rPr>
          <w:rFonts w:eastAsia="黑体" w:hint="eastAsia"/>
          <w:sz w:val="24"/>
        </w:rPr>
        <w:t>班主任</w:t>
      </w:r>
      <w:r>
        <w:rPr>
          <w:rFonts w:eastAsia="黑体" w:hint="eastAsia"/>
          <w:sz w:val="24"/>
        </w:rPr>
        <w:t>：</w:t>
      </w:r>
    </w:p>
    <w:tbl>
      <w:tblPr>
        <w:tblStyle w:val="a8"/>
        <w:tblW w:w="8613" w:type="dxa"/>
        <w:jc w:val="center"/>
        <w:tblLook w:val="04A0"/>
      </w:tblPr>
      <w:tblGrid>
        <w:gridCol w:w="1028"/>
        <w:gridCol w:w="1530"/>
        <w:gridCol w:w="2646"/>
        <w:gridCol w:w="2141"/>
        <w:gridCol w:w="1268"/>
      </w:tblGrid>
      <w:tr w:rsidR="00F50527" w:rsidRPr="0020293C" w:rsidTr="00F50527">
        <w:trPr>
          <w:jc w:val="center"/>
        </w:trPr>
        <w:tc>
          <w:tcPr>
            <w:tcW w:w="1028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b/>
                <w:sz w:val="24"/>
              </w:rPr>
            </w:pPr>
            <w:r w:rsidRPr="00CF1C25">
              <w:rPr>
                <w:rFonts w:eastAsia="宋体" w:hint="eastAsia"/>
                <w:b/>
                <w:sz w:val="24"/>
              </w:rPr>
              <w:t>学年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计划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b/>
                <w:sz w:val="24"/>
              </w:rPr>
            </w:pPr>
            <w:r w:rsidRPr="00CF1C25">
              <w:rPr>
                <w:rFonts w:eastAsia="宋体" w:hint="eastAsia"/>
                <w:b/>
                <w:sz w:val="24"/>
              </w:rPr>
              <w:t>工作内容</w:t>
            </w:r>
          </w:p>
        </w:tc>
        <w:tc>
          <w:tcPr>
            <w:tcW w:w="2141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b/>
                <w:sz w:val="24"/>
              </w:rPr>
            </w:pPr>
            <w:r w:rsidRPr="00CF1C25">
              <w:rPr>
                <w:rFonts w:eastAsia="宋体" w:hint="eastAsia"/>
                <w:b/>
                <w:sz w:val="24"/>
              </w:rPr>
              <w:t>完成情况</w:t>
            </w:r>
          </w:p>
        </w:tc>
        <w:tc>
          <w:tcPr>
            <w:tcW w:w="1268" w:type="dxa"/>
          </w:tcPr>
          <w:p w:rsidR="00F50527" w:rsidRPr="00CF1C25" w:rsidRDefault="00F50527" w:rsidP="0047500C">
            <w:pPr>
              <w:jc w:val="center"/>
              <w:rPr>
                <w:rFonts w:eastAsia="宋体"/>
                <w:b/>
                <w:sz w:val="24"/>
              </w:rPr>
            </w:pPr>
            <w:r w:rsidRPr="00CF1C25">
              <w:rPr>
                <w:rFonts w:eastAsia="宋体" w:hint="eastAsia"/>
                <w:b/>
                <w:sz w:val="24"/>
              </w:rPr>
              <w:t>完成</w:t>
            </w:r>
            <w:r>
              <w:rPr>
                <w:rFonts w:eastAsia="宋体" w:hint="eastAsia"/>
                <w:b/>
                <w:sz w:val="24"/>
              </w:rPr>
              <w:t>日期</w:t>
            </w: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一年级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9905CE">
            <w:pPr>
              <w:rPr>
                <w:rFonts w:eastAsia="宋体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新生班会：</w:t>
            </w:r>
            <w:r w:rsidRPr="00CF1C25">
              <w:rPr>
                <w:rFonts w:eastAsia="宋体" w:cs="宋体" w:hint="eastAsia"/>
                <w:kern w:val="0"/>
                <w:sz w:val="24"/>
              </w:rPr>
              <w:t>新生入学教育</w:t>
            </w:r>
            <w:r>
              <w:rPr>
                <w:rFonts w:eastAsia="宋体" w:cs="宋体" w:hint="eastAsia"/>
                <w:kern w:val="0"/>
                <w:sz w:val="24"/>
              </w:rPr>
              <w:t>、</w:t>
            </w:r>
            <w:r w:rsidRPr="00CF1C25">
              <w:rPr>
                <w:rFonts w:eastAsia="宋体" w:cs="宋体" w:hint="eastAsia"/>
                <w:kern w:val="0"/>
                <w:sz w:val="24"/>
              </w:rPr>
              <w:t>介绍学院、专业情况</w:t>
            </w:r>
            <w:r>
              <w:rPr>
                <w:rFonts w:eastAsia="宋体" w:cs="宋体" w:hint="eastAsia"/>
                <w:kern w:val="0"/>
                <w:sz w:val="24"/>
              </w:rPr>
              <w:t>、</w:t>
            </w:r>
            <w:r w:rsidRPr="00CF1C25">
              <w:rPr>
                <w:rFonts w:eastAsia="宋体" w:cs="宋体" w:hint="eastAsia"/>
                <w:kern w:val="0"/>
                <w:sz w:val="24"/>
              </w:rPr>
              <w:t>选班干部</w:t>
            </w:r>
            <w:r w:rsidR="009905CE">
              <w:rPr>
                <w:rFonts w:eastAsia="宋体" w:cs="宋体" w:hint="eastAsia"/>
                <w:kern w:val="0"/>
                <w:sz w:val="24"/>
              </w:rPr>
              <w:t>；</w:t>
            </w:r>
            <w:r w:rsidRPr="00CF1C25">
              <w:rPr>
                <w:rFonts w:eastAsia="宋体" w:cs="宋体" w:hint="eastAsia"/>
                <w:kern w:val="0"/>
                <w:sz w:val="24"/>
              </w:rPr>
              <w:t>与每位同学谈话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17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一年级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2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A47BDB">
              <w:rPr>
                <w:rFonts w:eastAsia="宋体" w:hint="eastAsia"/>
                <w:sz w:val="24"/>
              </w:rPr>
              <w:t>开学班会</w:t>
            </w:r>
            <w:r w:rsidR="00445CBE">
              <w:rPr>
                <w:rFonts w:eastAsia="宋体" w:hint="eastAsia"/>
                <w:sz w:val="24"/>
              </w:rPr>
              <w:t>;</w:t>
            </w:r>
            <w:r>
              <w:rPr>
                <w:rFonts w:eastAsia="宋体" w:hint="eastAsia"/>
                <w:sz w:val="24"/>
              </w:rPr>
              <w:t>找</w:t>
            </w:r>
            <w:r w:rsidRPr="00A47BDB">
              <w:rPr>
                <w:rFonts w:eastAsia="宋体" w:hint="eastAsia"/>
                <w:sz w:val="24"/>
              </w:rPr>
              <w:t>考试不及格同学谈话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15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7C2413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  <w:r>
              <w:rPr>
                <w:rFonts w:eastAsia="宋体" w:hint="eastAsia"/>
                <w:sz w:val="24"/>
              </w:rPr>
              <w:t>、</w:t>
            </w:r>
            <w:r w:rsidRPr="007C2413">
              <w:rPr>
                <w:rFonts w:eastAsia="宋体" w:hint="eastAsia"/>
                <w:sz w:val="24"/>
              </w:rPr>
              <w:t>安</w:t>
            </w:r>
            <w:r w:rsidR="009905CE">
              <w:rPr>
                <w:rFonts w:eastAsia="宋体" w:hint="eastAsia"/>
                <w:sz w:val="24"/>
              </w:rPr>
              <w:lastRenderedPageBreak/>
              <w:t>排</w:t>
            </w:r>
            <w:r w:rsidRPr="007C2413">
              <w:rPr>
                <w:rFonts w:eastAsia="宋体" w:hint="eastAsia"/>
                <w:sz w:val="24"/>
              </w:rPr>
              <w:t>小学期工作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lastRenderedPageBreak/>
              <w:t>二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A47BDB">
              <w:rPr>
                <w:rFonts w:eastAsia="宋体" w:hint="eastAsia"/>
                <w:sz w:val="24"/>
              </w:rPr>
              <w:t>开学班会</w:t>
            </w:r>
            <w:r w:rsidR="00445CBE">
              <w:rPr>
                <w:rFonts w:eastAsia="宋体" w:hint="eastAsia"/>
                <w:sz w:val="24"/>
              </w:rPr>
              <w:t>;</w:t>
            </w:r>
            <w:r>
              <w:rPr>
                <w:rFonts w:eastAsia="宋体" w:hint="eastAsia"/>
                <w:sz w:val="24"/>
              </w:rPr>
              <w:t>找</w:t>
            </w:r>
            <w:r w:rsidRPr="00A47BDB">
              <w:rPr>
                <w:rFonts w:eastAsia="宋体" w:hint="eastAsia"/>
                <w:sz w:val="24"/>
              </w:rPr>
              <w:t>考试不及格同学谈话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17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二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2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A47BDB">
              <w:rPr>
                <w:rFonts w:eastAsia="宋体" w:hint="eastAsia"/>
                <w:sz w:val="24"/>
              </w:rPr>
              <w:t>开学班会</w:t>
            </w:r>
            <w:r w:rsidR="00445CBE">
              <w:rPr>
                <w:rFonts w:eastAsia="宋体" w:hint="eastAsia"/>
                <w:sz w:val="24"/>
              </w:rPr>
              <w:t>;</w:t>
            </w:r>
            <w:r>
              <w:rPr>
                <w:rFonts w:eastAsia="宋体" w:hint="eastAsia"/>
                <w:sz w:val="24"/>
              </w:rPr>
              <w:t>找</w:t>
            </w:r>
            <w:r w:rsidRPr="00A47BDB">
              <w:rPr>
                <w:rFonts w:eastAsia="宋体" w:hint="eastAsia"/>
                <w:sz w:val="24"/>
              </w:rPr>
              <w:t>考试不及格同学谈话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15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7C2413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  <w:r>
              <w:rPr>
                <w:rFonts w:eastAsia="宋体" w:hint="eastAsia"/>
                <w:sz w:val="24"/>
              </w:rPr>
              <w:t>、</w:t>
            </w:r>
            <w:r w:rsidR="009905CE">
              <w:rPr>
                <w:rFonts w:eastAsia="宋体" w:hint="eastAsia"/>
                <w:sz w:val="24"/>
              </w:rPr>
              <w:t>安排</w:t>
            </w:r>
            <w:r w:rsidRPr="007C2413">
              <w:rPr>
                <w:rFonts w:eastAsia="宋体" w:hint="eastAsia"/>
                <w:sz w:val="24"/>
              </w:rPr>
              <w:t>小学期工作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三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A47BDB">
              <w:rPr>
                <w:rFonts w:eastAsia="宋体" w:hint="eastAsia"/>
                <w:sz w:val="24"/>
              </w:rPr>
              <w:t>开学班会</w:t>
            </w:r>
            <w:r w:rsidR="00445CBE">
              <w:rPr>
                <w:rFonts w:eastAsia="宋体" w:hint="eastAsia"/>
                <w:sz w:val="24"/>
              </w:rPr>
              <w:t>;</w:t>
            </w:r>
            <w:r>
              <w:rPr>
                <w:rFonts w:eastAsia="宋体" w:hint="eastAsia"/>
                <w:sz w:val="24"/>
              </w:rPr>
              <w:t>找</w:t>
            </w:r>
            <w:r w:rsidRPr="00A47BDB">
              <w:rPr>
                <w:rFonts w:eastAsia="宋体" w:hint="eastAsia"/>
                <w:sz w:val="24"/>
              </w:rPr>
              <w:t>考试不及格同学谈话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17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45CBE">
            <w:pPr>
              <w:rPr>
                <w:rFonts w:eastAsia="宋体"/>
                <w:sz w:val="24"/>
              </w:rPr>
            </w:pPr>
            <w:r w:rsidRPr="007C2413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三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2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A47BDB">
              <w:rPr>
                <w:rFonts w:eastAsia="宋体" w:hint="eastAsia"/>
                <w:sz w:val="24"/>
              </w:rPr>
              <w:t>开学班会</w:t>
            </w:r>
            <w:r w:rsidR="00445CBE">
              <w:rPr>
                <w:rFonts w:eastAsia="宋体" w:hint="eastAsia"/>
                <w:sz w:val="24"/>
              </w:rPr>
              <w:t>;</w:t>
            </w:r>
            <w:r>
              <w:rPr>
                <w:rFonts w:eastAsia="宋体" w:hint="eastAsia"/>
                <w:sz w:val="24"/>
              </w:rPr>
              <w:t>找</w:t>
            </w:r>
            <w:r w:rsidRPr="00A47BDB">
              <w:rPr>
                <w:rFonts w:eastAsia="宋体" w:hint="eastAsia"/>
                <w:sz w:val="24"/>
              </w:rPr>
              <w:t>考试不及格同学谈话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15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CF1C25" w:rsidRDefault="00F50527" w:rsidP="0047500C">
            <w:pPr>
              <w:rPr>
                <w:rFonts w:eastAsia="宋体"/>
                <w:sz w:val="24"/>
              </w:rPr>
            </w:pPr>
            <w:r w:rsidRPr="007C2413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了解学生学习情况</w:t>
            </w:r>
            <w:r>
              <w:rPr>
                <w:rFonts w:eastAsia="宋体" w:hint="eastAsia"/>
                <w:sz w:val="24"/>
              </w:rPr>
              <w:t>、</w:t>
            </w:r>
            <w:r w:rsidR="009905CE">
              <w:rPr>
                <w:rFonts w:eastAsia="宋体" w:hint="eastAsia"/>
                <w:sz w:val="24"/>
              </w:rPr>
              <w:t>安排</w:t>
            </w:r>
            <w:r w:rsidRPr="007C2413">
              <w:rPr>
                <w:rFonts w:eastAsia="宋体" w:hint="eastAsia"/>
                <w:sz w:val="24"/>
              </w:rPr>
              <w:t>小学期工作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四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0119D4" w:rsidRDefault="00F50527" w:rsidP="0047500C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开学班会：</w:t>
            </w:r>
            <w:r w:rsidRPr="00F74223">
              <w:rPr>
                <w:rFonts w:eastAsia="宋体" w:hint="eastAsia"/>
                <w:sz w:val="24"/>
              </w:rPr>
              <w:t>了解学生毕业打算，帮助学生做好毕业规划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16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17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0119D4" w:rsidRDefault="00F50527" w:rsidP="00445CBE">
            <w:pPr>
              <w:rPr>
                <w:rFonts w:eastAsia="宋体"/>
                <w:sz w:val="24"/>
              </w:rPr>
            </w:pPr>
            <w:r w:rsidRPr="007C2413">
              <w:rPr>
                <w:rFonts w:eastAsia="宋体" w:hint="eastAsia"/>
                <w:sz w:val="24"/>
              </w:rPr>
              <w:t>期末班会</w:t>
            </w:r>
            <w:r>
              <w:rPr>
                <w:rFonts w:eastAsia="宋体" w:hint="eastAsia"/>
                <w:sz w:val="24"/>
              </w:rPr>
              <w:t>：</w:t>
            </w:r>
            <w:r w:rsidRPr="00CF1C25">
              <w:rPr>
                <w:rFonts w:eastAsia="宋体" w:hint="eastAsia"/>
                <w:sz w:val="24"/>
              </w:rPr>
              <w:t>考试教育</w:t>
            </w:r>
            <w:r>
              <w:rPr>
                <w:rFonts w:eastAsia="宋体" w:hint="eastAsia"/>
                <w:sz w:val="24"/>
              </w:rPr>
              <w:t>、</w:t>
            </w:r>
            <w:r w:rsidRPr="00CF1C25">
              <w:rPr>
                <w:rFonts w:eastAsia="宋体" w:hint="eastAsia"/>
                <w:sz w:val="24"/>
              </w:rPr>
              <w:t>了解学生</w:t>
            </w:r>
            <w:r>
              <w:rPr>
                <w:rFonts w:eastAsia="宋体" w:hint="eastAsia"/>
                <w:sz w:val="24"/>
              </w:rPr>
              <w:t>学习和签约</w:t>
            </w:r>
            <w:r w:rsidRPr="00CF1C25">
              <w:rPr>
                <w:rFonts w:eastAsia="宋体" w:hint="eastAsia"/>
                <w:sz w:val="24"/>
              </w:rPr>
              <w:t>情况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 w:val="restart"/>
            <w:vAlign w:val="center"/>
          </w:tcPr>
          <w:p w:rsidR="00F50527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四</w:t>
            </w:r>
            <w:r w:rsidRPr="00CF1C25">
              <w:rPr>
                <w:rFonts w:eastAsia="宋体" w:hint="eastAsia"/>
                <w:sz w:val="24"/>
              </w:rPr>
              <w:t>年级</w:t>
            </w:r>
          </w:p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 w:rsidRPr="00CF1C25"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2</w:t>
            </w:r>
            <w:r w:rsidRPr="00CF1C25">
              <w:rPr>
                <w:rFonts w:eastAsia="宋体" w:hint="eastAsia"/>
                <w:sz w:val="24"/>
              </w:rPr>
              <w:t>学期</w:t>
            </w: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0119D4" w:rsidRDefault="00F50527" w:rsidP="00445CBE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开学班会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F50527" w:rsidRPr="0020293C" w:rsidTr="00F50527">
        <w:trPr>
          <w:jc w:val="center"/>
        </w:trPr>
        <w:tc>
          <w:tcPr>
            <w:tcW w:w="1028" w:type="dxa"/>
            <w:vMerge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F50527" w:rsidRPr="00CF1C25" w:rsidRDefault="00F50527" w:rsidP="0047500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 w:hint="eastAsia"/>
                <w:sz w:val="24"/>
              </w:rPr>
              <w:t>7</w:t>
            </w:r>
            <w:r>
              <w:rPr>
                <w:rFonts w:eastAsia="宋体" w:hint="eastAsia"/>
                <w:sz w:val="24"/>
              </w:rPr>
              <w:t>～</w:t>
            </w:r>
            <w:r>
              <w:rPr>
                <w:rFonts w:eastAsia="宋体" w:hint="eastAsia"/>
                <w:sz w:val="24"/>
              </w:rPr>
              <w:t>8</w:t>
            </w:r>
            <w:r>
              <w:rPr>
                <w:rFonts w:eastAsia="宋体" w:hint="eastAsia"/>
                <w:sz w:val="24"/>
              </w:rPr>
              <w:t>周内</w:t>
            </w:r>
          </w:p>
        </w:tc>
        <w:tc>
          <w:tcPr>
            <w:tcW w:w="2646" w:type="dxa"/>
            <w:vAlign w:val="center"/>
          </w:tcPr>
          <w:p w:rsidR="00F50527" w:rsidRPr="000119D4" w:rsidRDefault="00F50527" w:rsidP="0047500C">
            <w:pPr>
              <w:rPr>
                <w:rFonts w:eastAsia="宋体"/>
                <w:sz w:val="24"/>
              </w:rPr>
            </w:pPr>
            <w:r w:rsidRPr="009A4465">
              <w:rPr>
                <w:rFonts w:eastAsia="宋体" w:hint="eastAsia"/>
                <w:sz w:val="24"/>
              </w:rPr>
              <w:t>毕业论文写作督促、毕业事项等工作</w:t>
            </w:r>
          </w:p>
        </w:tc>
        <w:tc>
          <w:tcPr>
            <w:tcW w:w="2141" w:type="dxa"/>
            <w:vAlign w:val="center"/>
          </w:tcPr>
          <w:p w:rsidR="00F50527" w:rsidRPr="004E66D1" w:rsidRDefault="00F50527" w:rsidP="0047500C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F50527" w:rsidRPr="004E66D1" w:rsidRDefault="00F50527" w:rsidP="0047500C">
            <w:pPr>
              <w:jc w:val="center"/>
              <w:rPr>
                <w:rFonts w:eastAsia="宋体"/>
                <w:szCs w:val="21"/>
              </w:rPr>
            </w:pPr>
          </w:p>
        </w:tc>
      </w:tr>
    </w:tbl>
    <w:p w:rsidR="00D4628B" w:rsidRDefault="00F5052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/>
        </w:rPr>
        <w:t>注：本表由班主任每学期填写。</w:t>
      </w:r>
    </w:p>
    <w:p w:rsidR="00F50527" w:rsidRDefault="00F5052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D4628B" w:rsidRDefault="00445CBE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三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、考核指标体系</w:t>
      </w:r>
    </w:p>
    <w:p w:rsidR="00D4628B" w:rsidRDefault="00051876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1．经金学院班主任考核测评表（学生用表）</w:t>
      </w:r>
    </w:p>
    <w:p w:rsidR="00F50527" w:rsidRDefault="00051876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 </w:t>
      </w:r>
    </w:p>
    <w:tbl>
      <w:tblPr>
        <w:tblStyle w:val="a8"/>
        <w:tblW w:w="8613" w:type="dxa"/>
        <w:tblLook w:val="04A0"/>
      </w:tblPr>
      <w:tblGrid>
        <w:gridCol w:w="1704"/>
        <w:gridCol w:w="1704"/>
        <w:gridCol w:w="3504"/>
        <w:gridCol w:w="1701"/>
      </w:tblGrid>
      <w:tr w:rsidR="00F50527" w:rsidTr="00F50527">
        <w:tc>
          <w:tcPr>
            <w:tcW w:w="1704" w:type="dxa"/>
          </w:tcPr>
          <w:p w:rsidR="00F50527" w:rsidRDefault="001A4AB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F50527">
              <w:rPr>
                <w:rFonts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权重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内容及要求</w:t>
            </w:r>
          </w:p>
        </w:tc>
        <w:tc>
          <w:tcPr>
            <w:tcW w:w="1701" w:type="dxa"/>
          </w:tcPr>
          <w:p w:rsidR="00F50527" w:rsidRDefault="00F5052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测评等级</w:t>
            </w:r>
          </w:p>
        </w:tc>
      </w:tr>
      <w:tr w:rsidR="00F50527" w:rsidTr="002242EE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工作投入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全身心投入班主任工作，定期召开班会，经常与学生谈话，关心学生成长</w:t>
            </w:r>
          </w:p>
        </w:tc>
        <w:tc>
          <w:tcPr>
            <w:tcW w:w="1701" w:type="dxa"/>
            <w:vAlign w:val="center"/>
          </w:tcPr>
          <w:p w:rsidR="00F50527" w:rsidRPr="00445CB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CBE">
              <w:rPr>
                <w:rFonts w:ascii="宋体" w:hAnsi="宋体" w:cs="宋体"/>
                <w:kern w:val="0"/>
                <w:sz w:val="24"/>
              </w:rPr>
              <w:t>A B C</w:t>
            </w:r>
            <w:r w:rsidR="00445CBE" w:rsidRPr="00445CB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45CB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445CB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DD6698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思想教育工作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见班主任职责1</w:t>
            </w:r>
          </w:p>
        </w:tc>
        <w:tc>
          <w:tcPr>
            <w:tcW w:w="1701" w:type="dxa"/>
          </w:tcPr>
          <w:p w:rsidR="00F50527" w:rsidRPr="00445CB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CBE">
              <w:rPr>
                <w:rFonts w:ascii="宋体" w:hAnsi="宋体" w:cs="宋体"/>
                <w:kern w:val="0"/>
                <w:sz w:val="24"/>
              </w:rPr>
              <w:t>A B C</w:t>
            </w:r>
            <w:r w:rsidR="00445CBE" w:rsidRPr="00445CB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45CB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445CB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DD6698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班级组织建设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见班主任职责2</w:t>
            </w:r>
          </w:p>
        </w:tc>
        <w:tc>
          <w:tcPr>
            <w:tcW w:w="1701" w:type="dxa"/>
          </w:tcPr>
          <w:p w:rsidR="00F50527" w:rsidRPr="00445CB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CBE">
              <w:rPr>
                <w:rFonts w:ascii="宋体" w:hAnsi="宋体" w:cs="宋体"/>
                <w:kern w:val="0"/>
                <w:sz w:val="24"/>
              </w:rPr>
              <w:t>A B C</w:t>
            </w:r>
            <w:r w:rsidR="00445CBE" w:rsidRPr="00445CB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45CB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445CB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DD6698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学生就业指导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见班主任职责3</w:t>
            </w:r>
          </w:p>
        </w:tc>
        <w:tc>
          <w:tcPr>
            <w:tcW w:w="1701" w:type="dxa"/>
          </w:tcPr>
          <w:p w:rsidR="00F50527" w:rsidRPr="00445CB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CBE">
              <w:rPr>
                <w:rFonts w:ascii="宋体" w:hAnsi="宋体" w:cs="宋体"/>
                <w:kern w:val="0"/>
                <w:sz w:val="24"/>
              </w:rPr>
              <w:t>A B C</w:t>
            </w:r>
            <w:r w:rsidR="00445CBE" w:rsidRPr="00445CB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45CB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445CB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DD6698">
        <w:tc>
          <w:tcPr>
            <w:tcW w:w="1704" w:type="dxa"/>
          </w:tcPr>
          <w:p w:rsidR="00F50527" w:rsidRDefault="00F5052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学生基本情况掌握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见班主任职责4</w:t>
            </w:r>
          </w:p>
        </w:tc>
        <w:tc>
          <w:tcPr>
            <w:tcW w:w="1701" w:type="dxa"/>
          </w:tcPr>
          <w:p w:rsidR="00F50527" w:rsidRPr="00445CB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CBE">
              <w:rPr>
                <w:rFonts w:ascii="宋体" w:hAnsi="宋体" w:cs="宋体"/>
                <w:kern w:val="0"/>
                <w:sz w:val="24"/>
              </w:rPr>
              <w:t>A B C</w:t>
            </w:r>
            <w:r w:rsidR="00445CBE" w:rsidRPr="00445CB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45CB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445CB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</w:tbl>
    <w:p w:rsidR="00F50527" w:rsidRDefault="00F50527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 w:rsidR="00D4628B" w:rsidRDefault="0005187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lastRenderedPageBreak/>
        <w:t>计分标准：A（优秀）计95分、B（良好）计85分、C（中）计75分、D（一般）计65分、E（差）计55分。</w:t>
      </w:r>
    </w:p>
    <w:p w:rsidR="00D4628B" w:rsidRDefault="00051876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D4628B" w:rsidRDefault="00051876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2．经金学院班主任考核测评表（学院考核小组用表）</w:t>
      </w:r>
    </w:p>
    <w:tbl>
      <w:tblPr>
        <w:tblStyle w:val="a8"/>
        <w:tblW w:w="8613" w:type="dxa"/>
        <w:tblLook w:val="04A0"/>
      </w:tblPr>
      <w:tblGrid>
        <w:gridCol w:w="1704"/>
        <w:gridCol w:w="1704"/>
        <w:gridCol w:w="3504"/>
        <w:gridCol w:w="1701"/>
      </w:tblGrid>
      <w:tr w:rsidR="00F50527" w:rsidTr="0047500C">
        <w:tc>
          <w:tcPr>
            <w:tcW w:w="1704" w:type="dxa"/>
          </w:tcPr>
          <w:p w:rsidR="00F50527" w:rsidRDefault="00F50527" w:rsidP="0047500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权重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内容及要求</w:t>
            </w:r>
          </w:p>
        </w:tc>
        <w:tc>
          <w:tcPr>
            <w:tcW w:w="1701" w:type="dxa"/>
          </w:tcPr>
          <w:p w:rsidR="00F50527" w:rsidRDefault="00F50527" w:rsidP="0047500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测评等级</w:t>
            </w:r>
          </w:p>
        </w:tc>
      </w:tr>
      <w:tr w:rsidR="00F50527" w:rsidTr="0047500C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基础工作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班主任工作</w:t>
            </w:r>
            <w:r>
              <w:rPr>
                <w:rFonts w:ascii="宋体" w:hAnsi="宋体" w:cs="宋体"/>
                <w:kern w:val="0"/>
                <w:sz w:val="24"/>
              </w:rPr>
              <w:t>记录</w:t>
            </w:r>
            <w:r>
              <w:rPr>
                <w:rFonts w:ascii="宋体" w:hAnsi="宋体" w:cs="宋体" w:hint="eastAsia"/>
                <w:kern w:val="0"/>
                <w:sz w:val="24"/>
              </w:rPr>
              <w:t>、年终</w:t>
            </w:r>
            <w:r>
              <w:rPr>
                <w:rFonts w:ascii="宋体" w:hAnsi="宋体" w:cs="宋体"/>
                <w:kern w:val="0"/>
                <w:sz w:val="24"/>
              </w:rPr>
              <w:t>总结情况</w:t>
            </w:r>
          </w:p>
        </w:tc>
        <w:tc>
          <w:tcPr>
            <w:tcW w:w="1701" w:type="dxa"/>
            <w:vAlign w:val="center"/>
          </w:tcPr>
          <w:p w:rsidR="00F50527" w:rsidRPr="009905C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05CE">
              <w:rPr>
                <w:rFonts w:ascii="宋体" w:hAnsi="宋体" w:cs="宋体"/>
                <w:kern w:val="0"/>
                <w:sz w:val="24"/>
              </w:rPr>
              <w:t>A B C</w:t>
            </w:r>
            <w:r w:rsidR="009905CE" w:rsidRPr="009905C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905C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9905C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47500C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班风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tabs>
                <w:tab w:val="left" w:pos="5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在班主任指导下，班级学生的学习氛围及</w:t>
            </w:r>
          </w:p>
          <w:p w:rsidR="00F50527" w:rsidRDefault="00F50527" w:rsidP="0047500C">
            <w:pPr>
              <w:widowControl/>
              <w:tabs>
                <w:tab w:val="left" w:pos="5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思想情况</w:t>
            </w:r>
          </w:p>
        </w:tc>
        <w:tc>
          <w:tcPr>
            <w:tcW w:w="1701" w:type="dxa"/>
          </w:tcPr>
          <w:p w:rsidR="00F50527" w:rsidRPr="009905C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05CE">
              <w:rPr>
                <w:rFonts w:ascii="宋体" w:hAnsi="宋体" w:cs="宋体"/>
                <w:kern w:val="0"/>
                <w:sz w:val="24"/>
              </w:rPr>
              <w:t>A B C</w:t>
            </w:r>
            <w:r w:rsidR="009905CE" w:rsidRPr="009905C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905C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9905C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47500C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困难学生帮扶情况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困难学生的思想疏导和危机干预工作</w:t>
            </w:r>
          </w:p>
        </w:tc>
        <w:tc>
          <w:tcPr>
            <w:tcW w:w="1701" w:type="dxa"/>
          </w:tcPr>
          <w:p w:rsidR="00F50527" w:rsidRPr="009905C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05CE">
              <w:rPr>
                <w:rFonts w:ascii="宋体" w:hAnsi="宋体" w:cs="宋体"/>
                <w:kern w:val="0"/>
                <w:sz w:val="24"/>
              </w:rPr>
              <w:t>A B C</w:t>
            </w:r>
            <w:r w:rsidR="009905CE" w:rsidRPr="009905C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905C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9905C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  <w:tr w:rsidR="00F50527" w:rsidTr="0047500C"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与辅导员</w:t>
            </w:r>
          </w:p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交流</w:t>
            </w:r>
          </w:p>
        </w:tc>
        <w:tc>
          <w:tcPr>
            <w:tcW w:w="17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0%</w:t>
            </w:r>
          </w:p>
        </w:tc>
        <w:tc>
          <w:tcPr>
            <w:tcW w:w="3504" w:type="dxa"/>
            <w:vAlign w:val="center"/>
          </w:tcPr>
          <w:p w:rsidR="00F50527" w:rsidRDefault="00F50527" w:rsidP="004750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针对学生的学习状况、思想动态等进行交流</w:t>
            </w:r>
          </w:p>
        </w:tc>
        <w:tc>
          <w:tcPr>
            <w:tcW w:w="1701" w:type="dxa"/>
          </w:tcPr>
          <w:p w:rsidR="00F50527" w:rsidRPr="009905CE" w:rsidRDefault="00F50527" w:rsidP="00475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05CE">
              <w:rPr>
                <w:rFonts w:ascii="宋体" w:hAnsi="宋体" w:cs="宋体"/>
                <w:kern w:val="0"/>
                <w:sz w:val="24"/>
              </w:rPr>
              <w:t>A B C</w:t>
            </w:r>
            <w:r w:rsidR="009905CE" w:rsidRPr="009905C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905CE">
              <w:rPr>
                <w:rFonts w:ascii="宋体" w:hAnsi="宋体" w:cs="宋体"/>
                <w:bCs/>
                <w:kern w:val="0"/>
                <w:sz w:val="24"/>
              </w:rPr>
              <w:t xml:space="preserve">D </w:t>
            </w:r>
            <w:r w:rsidRPr="009905CE">
              <w:rPr>
                <w:rFonts w:ascii="宋体" w:hAnsi="宋体" w:cs="宋体"/>
                <w:kern w:val="0"/>
                <w:sz w:val="24"/>
              </w:rPr>
              <w:t>E</w:t>
            </w:r>
          </w:p>
        </w:tc>
      </w:tr>
    </w:tbl>
    <w:p w:rsidR="00D4628B" w:rsidRDefault="00D4628B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 w:rsidR="00D4628B" w:rsidRDefault="00051876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计分标准：A（优秀）计90分、B（良好）计85分、C（中）计75分、D（一般）计65分、E（差）计55分。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四、考核组织管理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学院成立考核工作领导小组,对每位班主任进行考核，考核结果计入学院考核。考核时间为每学期的第16周</w:t>
      </w:r>
      <w:r w:rsidR="003035E5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五、考核流程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</w:t>
      </w:r>
      <w:r w:rsidR="009905CE">
        <w:rPr>
          <w:rFonts w:ascii="宋体" w:hAnsi="宋体" w:cs="宋体" w:hint="eastAsia"/>
          <w:color w:val="333333"/>
          <w:kern w:val="0"/>
          <w:sz w:val="24"/>
        </w:rPr>
        <w:t>班主任做好工作记录，撰写</w:t>
      </w:r>
      <w:r>
        <w:rPr>
          <w:rFonts w:ascii="宋体" w:hAnsi="宋体" w:cs="宋体" w:hint="eastAsia"/>
          <w:color w:val="333333"/>
          <w:kern w:val="0"/>
          <w:sz w:val="24"/>
        </w:rPr>
        <w:t>工作总结，工作记录和工作总结是学院考核的重要依据。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2.学生评议、学院评议。</w:t>
      </w:r>
    </w:p>
    <w:p w:rsidR="00445CBE" w:rsidRDefault="00445CBE" w:rsidP="00445CBE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3.学院综合评定考核结果并报教务处和学生工作处。</w:t>
      </w:r>
    </w:p>
    <w:p w:rsidR="00D4628B" w:rsidRDefault="00445CBE" w:rsidP="00445CBE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六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、考核测评办法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班主任考核总评分由学生评议分、学院评议分两部分加权得出。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总评分＝学生评议分×50%+学院评议分×50%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1.学生评议分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学生评议分为班主任所带学生的测评表平均分。学生填写《班主任导师考核测评表（学生用表）》，毕业班学生须在6月份离校前完成对班主任的评议。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2.学院评议分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学院考核小组填写《班主任考核测评表（学院用表）》，对各班班主任分别进行评议。</w:t>
      </w:r>
    </w:p>
    <w:p w:rsidR="00D4628B" w:rsidRDefault="00445CBE" w:rsidP="006106A0">
      <w:pPr>
        <w:widowControl/>
        <w:shd w:val="clear" w:color="auto" w:fill="FFFFFF"/>
        <w:spacing w:line="400" w:lineRule="exact"/>
        <w:ind w:firstLine="482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七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、考核结果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考核结果分为优秀、合格和不合格三个等次（得分在85分以上考核为优秀，得分在85-60分考核为合格，得分在60分以下考核为不合格），其中，优秀比例不高于15%。</w:t>
      </w:r>
    </w:p>
    <w:p w:rsidR="00D4628B" w:rsidRDefault="00445CBE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八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、考核结果奖罚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lastRenderedPageBreak/>
        <w:t>考核结果为优秀的，</w:t>
      </w:r>
      <w:r w:rsidR="00147C93">
        <w:rPr>
          <w:rFonts w:ascii="宋体" w:hAnsi="宋体" w:cs="宋体" w:hint="eastAsia"/>
          <w:color w:val="333333"/>
          <w:kern w:val="0"/>
          <w:sz w:val="24"/>
        </w:rPr>
        <w:t>学院</w:t>
      </w:r>
      <w:r>
        <w:rPr>
          <w:rFonts w:ascii="宋体" w:hAnsi="宋体" w:cs="宋体" w:hint="eastAsia"/>
          <w:color w:val="333333"/>
          <w:kern w:val="0"/>
          <w:sz w:val="24"/>
        </w:rPr>
        <w:t>考核时在规定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系数</w:t>
      </w:r>
      <w:r>
        <w:rPr>
          <w:rFonts w:ascii="宋体" w:hAnsi="宋体" w:cs="宋体" w:hint="eastAsia"/>
          <w:color w:val="333333"/>
          <w:kern w:val="0"/>
          <w:sz w:val="24"/>
        </w:rPr>
        <w:t>基础上*1.2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；考核结果为合格的，学院考核按规定系数</w:t>
      </w:r>
      <w:r w:rsidR="00147C93">
        <w:rPr>
          <w:rFonts w:ascii="宋体" w:hAnsi="宋体" w:cs="宋体" w:hint="eastAsia"/>
          <w:color w:val="333333"/>
          <w:kern w:val="0"/>
          <w:sz w:val="24"/>
        </w:rPr>
        <w:t>计；考核结果为不合格的，学院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考核时在规定系数</w:t>
      </w:r>
      <w:r>
        <w:rPr>
          <w:rFonts w:ascii="宋体" w:hAnsi="宋体" w:cs="宋体" w:hint="eastAsia"/>
          <w:color w:val="333333"/>
          <w:kern w:val="0"/>
          <w:sz w:val="24"/>
        </w:rPr>
        <w:t>基础上*0.8。</w:t>
      </w:r>
    </w:p>
    <w:p w:rsidR="00D4628B" w:rsidRDefault="00147C93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被评为校级优秀班主任的，学院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考核时在规定系数</w:t>
      </w:r>
      <w:r w:rsidR="00051876">
        <w:rPr>
          <w:rFonts w:ascii="宋体" w:hAnsi="宋体" w:cs="宋体" w:hint="eastAsia"/>
          <w:color w:val="333333"/>
          <w:kern w:val="0"/>
          <w:sz w:val="24"/>
        </w:rPr>
        <w:t>基础上*1.5。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第一次考核结果为不合格的，学院将在全院通报批评，要求教师所在系进行帮扶，第二次考核结果仍为不合格的，取消该教师的班主任资格。</w:t>
      </w:r>
    </w:p>
    <w:p w:rsidR="00D4628B" w:rsidRDefault="00445CBE" w:rsidP="006106A0">
      <w:pPr>
        <w:widowControl/>
        <w:spacing w:line="400" w:lineRule="exact"/>
        <w:ind w:firstLine="420"/>
        <w:jc w:val="left"/>
        <w:rPr>
          <w:rFonts w:ascii="&amp;quot" w:hAnsi="&amp;quot" w:cs="宋体"/>
          <w:color w:val="585858"/>
          <w:kern w:val="0"/>
          <w:sz w:val="24"/>
        </w:rPr>
      </w:pPr>
      <w:r>
        <w:rPr>
          <w:rFonts w:ascii="&amp;quot" w:hAnsi="&amp;quot" w:cs="宋体" w:hint="eastAsia"/>
          <w:color w:val="585858"/>
          <w:kern w:val="0"/>
          <w:sz w:val="24"/>
        </w:rPr>
        <w:t>九</w:t>
      </w:r>
      <w:r w:rsidR="00051876">
        <w:rPr>
          <w:rFonts w:ascii="&amp;quot" w:hAnsi="&amp;quot" w:cs="宋体" w:hint="eastAsia"/>
          <w:color w:val="585858"/>
          <w:kern w:val="0"/>
          <w:sz w:val="24"/>
        </w:rPr>
        <w:t>、</w:t>
      </w:r>
      <w:r w:rsidR="00051876">
        <w:rPr>
          <w:rFonts w:ascii="&amp;quot" w:hAnsi="&amp;quot" w:cs="宋体"/>
          <w:color w:val="585858"/>
          <w:kern w:val="0"/>
          <w:sz w:val="24"/>
        </w:rPr>
        <w:t xml:space="preserve"> </w:t>
      </w:r>
      <w:r w:rsidR="00051876">
        <w:rPr>
          <w:rFonts w:ascii="&amp;quot" w:hAnsi="&amp;quot" w:cs="宋体"/>
          <w:color w:val="585858"/>
          <w:kern w:val="0"/>
          <w:sz w:val="24"/>
        </w:rPr>
        <w:t>本</w:t>
      </w:r>
      <w:r w:rsidR="00051876">
        <w:rPr>
          <w:rFonts w:ascii="&amp;quot" w:hAnsi="&amp;quot" w:cs="宋体" w:hint="eastAsia"/>
          <w:color w:val="585858"/>
          <w:kern w:val="0"/>
          <w:sz w:val="24"/>
        </w:rPr>
        <w:t>细则</w:t>
      </w:r>
      <w:r w:rsidR="00051876">
        <w:rPr>
          <w:rFonts w:ascii="&amp;quot" w:hAnsi="&amp;quot" w:cs="宋体"/>
          <w:color w:val="585858"/>
          <w:kern w:val="0"/>
          <w:sz w:val="24"/>
        </w:rPr>
        <w:t>由</w:t>
      </w:r>
      <w:r w:rsidR="00051876">
        <w:rPr>
          <w:rFonts w:ascii="&amp;quot" w:hAnsi="&amp;quot" w:cs="宋体" w:hint="eastAsia"/>
          <w:color w:val="585858"/>
          <w:kern w:val="0"/>
          <w:sz w:val="24"/>
        </w:rPr>
        <w:t>经济与金融学院</w:t>
      </w:r>
      <w:r w:rsidR="00051876">
        <w:rPr>
          <w:rFonts w:ascii="&amp;quot" w:hAnsi="&amp;quot" w:cs="宋体"/>
          <w:color w:val="585858"/>
          <w:kern w:val="0"/>
          <w:sz w:val="24"/>
        </w:rPr>
        <w:t>负责解释。</w:t>
      </w:r>
    </w:p>
    <w:p w:rsidR="00D4628B" w:rsidRDefault="00445CBE" w:rsidP="006106A0">
      <w:pPr>
        <w:widowControl/>
        <w:spacing w:line="400" w:lineRule="exact"/>
        <w:ind w:firstLine="420"/>
        <w:jc w:val="left"/>
        <w:rPr>
          <w:sz w:val="24"/>
        </w:rPr>
      </w:pPr>
      <w:r>
        <w:rPr>
          <w:rFonts w:ascii="&amp;quot" w:hAnsi="&amp;quot" w:cs="宋体" w:hint="eastAsia"/>
          <w:color w:val="585858"/>
          <w:kern w:val="0"/>
          <w:sz w:val="24"/>
        </w:rPr>
        <w:t>十</w:t>
      </w:r>
      <w:r w:rsidR="00051876">
        <w:rPr>
          <w:rFonts w:ascii="&amp;quot" w:hAnsi="&amp;quot" w:cs="宋体" w:hint="eastAsia"/>
          <w:color w:val="585858"/>
          <w:kern w:val="0"/>
          <w:sz w:val="24"/>
        </w:rPr>
        <w:t>、</w:t>
      </w:r>
      <w:r w:rsidR="00051876">
        <w:rPr>
          <w:rFonts w:ascii="&amp;quot" w:hAnsi="&amp;quot" w:cs="宋体"/>
          <w:color w:val="585858"/>
          <w:kern w:val="0"/>
          <w:sz w:val="24"/>
        </w:rPr>
        <w:t xml:space="preserve"> </w:t>
      </w:r>
      <w:r w:rsidR="00051876">
        <w:rPr>
          <w:rFonts w:ascii="&amp;quot" w:hAnsi="&amp;quot" w:cs="宋体"/>
          <w:color w:val="585858"/>
          <w:kern w:val="0"/>
          <w:sz w:val="24"/>
        </w:rPr>
        <w:t>本</w:t>
      </w:r>
      <w:r w:rsidR="00051876">
        <w:rPr>
          <w:rFonts w:ascii="&amp;quot" w:hAnsi="&amp;quot" w:cs="宋体" w:hint="eastAsia"/>
          <w:color w:val="585858"/>
          <w:kern w:val="0"/>
          <w:sz w:val="24"/>
        </w:rPr>
        <w:t>细则</w:t>
      </w:r>
      <w:r w:rsidR="00051876">
        <w:rPr>
          <w:rFonts w:ascii="&amp;quot" w:hAnsi="&amp;quot" w:cs="宋体"/>
          <w:color w:val="585858"/>
          <w:kern w:val="0"/>
          <w:sz w:val="24"/>
        </w:rPr>
        <w:t>自公布之日起施行，原有相关规定同时废止。</w:t>
      </w:r>
      <w:r w:rsidR="00051876">
        <w:rPr>
          <w:rFonts w:ascii="&amp;quot" w:hAnsi="&amp;quot" w:cs="宋体"/>
          <w:color w:val="585858"/>
          <w:kern w:val="0"/>
          <w:sz w:val="24"/>
        </w:rPr>
        <w:t xml:space="preserve"> </w:t>
      </w:r>
    </w:p>
    <w:p w:rsidR="00D4628B" w:rsidRDefault="00D4628B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D4628B" w:rsidRDefault="00051876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经济与金融学院</w:t>
      </w:r>
    </w:p>
    <w:p w:rsidR="00D4628B" w:rsidRDefault="00051876" w:rsidP="00610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2018.8.2</w:t>
      </w:r>
      <w:r w:rsidR="00445CBE">
        <w:rPr>
          <w:rFonts w:ascii="宋体" w:hAnsi="宋体" w:cs="宋体" w:hint="eastAsia"/>
          <w:color w:val="333333"/>
          <w:kern w:val="0"/>
          <w:sz w:val="24"/>
        </w:rPr>
        <w:t>8</w:t>
      </w:r>
    </w:p>
    <w:p w:rsidR="00D4628B" w:rsidRDefault="00D4628B">
      <w:pPr>
        <w:widowControl/>
        <w:shd w:val="clear" w:color="auto" w:fill="FFFFFF"/>
        <w:spacing w:line="30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D4628B" w:rsidRDefault="00D4628B"/>
    <w:sectPr w:rsidR="00D4628B" w:rsidSect="00D4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C4177CC" w15:done="0"/>
  <w15:commentEx w15:paraId="05EE70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25" w:rsidRDefault="003F3525" w:rsidP="00147C93">
      <w:r>
        <w:separator/>
      </w:r>
    </w:p>
  </w:endnote>
  <w:endnote w:type="continuationSeparator" w:id="0">
    <w:p w:rsidR="003F3525" w:rsidRDefault="003F3525" w:rsidP="00147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25" w:rsidRDefault="003F3525" w:rsidP="00147C93">
      <w:r>
        <w:separator/>
      </w:r>
    </w:p>
  </w:footnote>
  <w:footnote w:type="continuationSeparator" w:id="0">
    <w:p w:rsidR="003F3525" w:rsidRDefault="003F3525" w:rsidP="00147C9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cy">
    <w15:presenceInfo w15:providerId="None" w15:userId="zc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1B16B3"/>
    <w:rsid w:val="00051876"/>
    <w:rsid w:val="0012585B"/>
    <w:rsid w:val="00147C93"/>
    <w:rsid w:val="00183ABF"/>
    <w:rsid w:val="001A4AB9"/>
    <w:rsid w:val="001C0F88"/>
    <w:rsid w:val="00235F15"/>
    <w:rsid w:val="003035E5"/>
    <w:rsid w:val="003B2AF5"/>
    <w:rsid w:val="003F3525"/>
    <w:rsid w:val="0041242F"/>
    <w:rsid w:val="00445CBE"/>
    <w:rsid w:val="005300E6"/>
    <w:rsid w:val="006106A0"/>
    <w:rsid w:val="00614E4B"/>
    <w:rsid w:val="00777924"/>
    <w:rsid w:val="008234FB"/>
    <w:rsid w:val="008D433B"/>
    <w:rsid w:val="009503A7"/>
    <w:rsid w:val="009905CE"/>
    <w:rsid w:val="009A7A40"/>
    <w:rsid w:val="009B4D93"/>
    <w:rsid w:val="009E75A0"/>
    <w:rsid w:val="00A153F1"/>
    <w:rsid w:val="00A470A4"/>
    <w:rsid w:val="00D4628B"/>
    <w:rsid w:val="00D77BE7"/>
    <w:rsid w:val="00F50527"/>
    <w:rsid w:val="00F53D88"/>
    <w:rsid w:val="0B193750"/>
    <w:rsid w:val="0DA650AD"/>
    <w:rsid w:val="17605BE5"/>
    <w:rsid w:val="1A570096"/>
    <w:rsid w:val="24A172BB"/>
    <w:rsid w:val="396F3719"/>
    <w:rsid w:val="43485887"/>
    <w:rsid w:val="48A97DE4"/>
    <w:rsid w:val="4CAF3741"/>
    <w:rsid w:val="4F3C5C94"/>
    <w:rsid w:val="4FE752C5"/>
    <w:rsid w:val="56E46407"/>
    <w:rsid w:val="5B0A333E"/>
    <w:rsid w:val="5DAA1C46"/>
    <w:rsid w:val="601B16B3"/>
    <w:rsid w:val="672B5AA3"/>
    <w:rsid w:val="675B1E25"/>
    <w:rsid w:val="6C23017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2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4628B"/>
    <w:pPr>
      <w:jc w:val="left"/>
    </w:pPr>
  </w:style>
  <w:style w:type="character" w:styleId="a4">
    <w:name w:val="annotation reference"/>
    <w:basedOn w:val="a0"/>
    <w:rsid w:val="00D4628B"/>
    <w:rPr>
      <w:sz w:val="21"/>
      <w:szCs w:val="21"/>
    </w:rPr>
  </w:style>
  <w:style w:type="paragraph" w:styleId="a5">
    <w:name w:val="Balloon Text"/>
    <w:basedOn w:val="a"/>
    <w:link w:val="Char"/>
    <w:rsid w:val="00147C93"/>
    <w:rPr>
      <w:sz w:val="18"/>
      <w:szCs w:val="18"/>
    </w:rPr>
  </w:style>
  <w:style w:type="character" w:customStyle="1" w:styleId="Char">
    <w:name w:val="批注框文本 Char"/>
    <w:basedOn w:val="a0"/>
    <w:link w:val="a5"/>
    <w:rsid w:val="00147C93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rsid w:val="0014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47C9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14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47C93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F5052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E354E-EDC2-4935-B35C-9EC1419C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52</TotalTime>
  <Pages>4</Pages>
  <Words>376</Words>
  <Characters>2146</Characters>
  <Application>Microsoft Office Word</Application>
  <DocSecurity>0</DocSecurity>
  <Lines>17</Lines>
  <Paragraphs>5</Paragraphs>
  <ScaleCrop>false</ScaleCrop>
  <Company>微软中国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</dc:creator>
  <cp:lastModifiedBy>DADI</cp:lastModifiedBy>
  <cp:revision>13</cp:revision>
  <dcterms:created xsi:type="dcterms:W3CDTF">2018-08-16T08:41:00Z</dcterms:created>
  <dcterms:modified xsi:type="dcterms:W3CDTF">2018-09-07T09:07:00Z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